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43" w:rsidRPr="00833D34" w:rsidRDefault="00E90543" w:rsidP="00E90543">
      <w:pPr>
        <w:pStyle w:val="ae"/>
        <w:jc w:val="center"/>
        <w:rPr>
          <w:rFonts w:ascii="Segoe UI" w:eastAsiaTheme="minorHAnsi" w:hAnsi="Segoe UI" w:cs="Segoe UI"/>
          <w:b/>
          <w:color w:val="002060"/>
          <w:sz w:val="24"/>
          <w:szCs w:val="24"/>
          <w:lang w:eastAsia="en-US"/>
        </w:rPr>
      </w:pPr>
      <w:r w:rsidRPr="00833D34">
        <w:rPr>
          <w:rFonts w:ascii="Segoe UI" w:eastAsiaTheme="minorHAnsi" w:hAnsi="Segoe UI" w:cs="Segoe UI"/>
          <w:b/>
          <w:color w:val="002060"/>
          <w:sz w:val="24"/>
          <w:szCs w:val="24"/>
          <w:lang w:eastAsia="en-US"/>
        </w:rPr>
        <w:t>ОПРОСНЫЙ ЛИСТ</w:t>
      </w:r>
    </w:p>
    <w:p w:rsidR="00E90543" w:rsidRPr="00833D34" w:rsidRDefault="00E90543" w:rsidP="00E90543">
      <w:pPr>
        <w:pStyle w:val="ae"/>
        <w:jc w:val="center"/>
        <w:rPr>
          <w:rFonts w:ascii="Segoe UI" w:eastAsiaTheme="minorHAnsi" w:hAnsi="Segoe UI" w:cs="Segoe UI"/>
          <w:b/>
          <w:color w:val="002060"/>
          <w:sz w:val="24"/>
          <w:szCs w:val="24"/>
          <w:lang w:eastAsia="en-US"/>
        </w:rPr>
      </w:pPr>
      <w:r w:rsidRPr="00833D34">
        <w:rPr>
          <w:rFonts w:ascii="Segoe UI" w:eastAsiaTheme="minorHAnsi" w:hAnsi="Segoe UI" w:cs="Segoe UI"/>
          <w:b/>
          <w:color w:val="002060"/>
          <w:sz w:val="24"/>
          <w:szCs w:val="24"/>
          <w:lang w:eastAsia="en-US"/>
        </w:rPr>
        <w:t xml:space="preserve">для подбора комплекса очистных сооружений (кос) </w:t>
      </w:r>
    </w:p>
    <w:p w:rsidR="00E90543" w:rsidRPr="00833D34" w:rsidRDefault="00E90543" w:rsidP="00E90543">
      <w:pPr>
        <w:pStyle w:val="ae"/>
        <w:jc w:val="center"/>
        <w:rPr>
          <w:rFonts w:ascii="Segoe UI" w:hAnsi="Segoe UI" w:cs="Segoe UI"/>
        </w:rPr>
      </w:pPr>
      <w:r w:rsidRPr="00833D34">
        <w:rPr>
          <w:rFonts w:ascii="Segoe UI" w:eastAsiaTheme="minorHAnsi" w:hAnsi="Segoe UI" w:cs="Segoe UI"/>
          <w:b/>
          <w:color w:val="002060"/>
          <w:sz w:val="24"/>
          <w:szCs w:val="24"/>
          <w:lang w:eastAsia="en-US"/>
        </w:rPr>
        <w:t>очистки производственных сточных вод</w:t>
      </w:r>
      <w:r w:rsidRPr="00833D34">
        <w:rPr>
          <w:rFonts w:ascii="Segoe UI" w:hAnsi="Segoe UI" w:cs="Segoe UI"/>
        </w:rPr>
        <w:tab/>
      </w:r>
    </w:p>
    <w:tbl>
      <w:tblPr>
        <w:tblW w:w="117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236"/>
        <w:gridCol w:w="472"/>
        <w:gridCol w:w="1106"/>
        <w:gridCol w:w="837"/>
        <w:gridCol w:w="277"/>
        <w:gridCol w:w="717"/>
        <w:gridCol w:w="313"/>
        <w:gridCol w:w="276"/>
        <w:gridCol w:w="1161"/>
        <w:gridCol w:w="276"/>
        <w:gridCol w:w="276"/>
        <w:gridCol w:w="3933"/>
        <w:gridCol w:w="468"/>
        <w:gridCol w:w="276"/>
        <w:gridCol w:w="362"/>
        <w:gridCol w:w="342"/>
      </w:tblGrid>
      <w:tr w:rsidR="00E90543" w:rsidRPr="00833D34" w:rsidTr="00833D34">
        <w:trPr>
          <w:gridAfter w:val="2"/>
          <w:wAfter w:w="704" w:type="dxa"/>
          <w:trHeight w:val="330"/>
        </w:trPr>
        <w:tc>
          <w:tcPr>
            <w:tcW w:w="11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43" w:rsidRPr="00833D34" w:rsidRDefault="00E90543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43" w:rsidRPr="00833D34" w:rsidRDefault="00E90543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43" w:rsidRPr="00833D34" w:rsidRDefault="00E90543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43" w:rsidRPr="00833D34" w:rsidRDefault="00E90543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3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43" w:rsidRPr="00833D34" w:rsidRDefault="00E90543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43" w:rsidRPr="00833D34" w:rsidRDefault="00E90543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1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43" w:rsidRPr="00833D34" w:rsidRDefault="00E90543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43" w:rsidRPr="00833D34" w:rsidRDefault="00E90543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43" w:rsidRPr="00833D34" w:rsidRDefault="00E90543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3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43" w:rsidRPr="00833D34" w:rsidRDefault="00E90543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43" w:rsidRPr="00833D34" w:rsidRDefault="00E90543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543" w:rsidRPr="00833D34" w:rsidRDefault="00E90543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E90543" w:rsidRPr="00833D34" w:rsidTr="003536A5">
        <w:trPr>
          <w:gridAfter w:val="4"/>
          <w:wAfter w:w="1448" w:type="dxa"/>
          <w:trHeight w:val="60"/>
        </w:trPr>
        <w:tc>
          <w:tcPr>
            <w:tcW w:w="31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271E5"/>
            <w:noWrap/>
            <w:vAlign w:val="center"/>
            <w:hideMark/>
          </w:tcPr>
          <w:p w:rsidR="00E90543" w:rsidRPr="00833D34" w:rsidRDefault="00E90543" w:rsidP="007904B0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Наименование о</w:t>
            </w:r>
            <w:r w:rsidRPr="00833D34">
              <w:rPr>
                <w:rFonts w:ascii="Segoe UI" w:hAnsi="Segoe UI" w:cs="Segoe UI"/>
                <w:color w:val="FFFFFF" w:themeColor="background1"/>
                <w:lang w:val="en-US"/>
              </w:rPr>
              <w:t>б</w:t>
            </w:r>
            <w:proofErr w:type="spellStart"/>
            <w:r w:rsidRPr="00833D34">
              <w:rPr>
                <w:rFonts w:ascii="Segoe UI" w:hAnsi="Segoe UI" w:cs="Segoe UI"/>
                <w:color w:val="FFFFFF" w:themeColor="background1"/>
              </w:rPr>
              <w:t>ъекта</w:t>
            </w:r>
            <w:proofErr w:type="spellEnd"/>
            <w:r w:rsidRPr="00833D34">
              <w:rPr>
                <w:rFonts w:ascii="Segoe UI" w:hAnsi="Segoe UI" w:cs="Segoe UI"/>
                <w:color w:val="FFFFFF" w:themeColor="background1"/>
              </w:rPr>
              <w:t>:</w:t>
            </w:r>
          </w:p>
        </w:tc>
        <w:tc>
          <w:tcPr>
            <w:tcW w:w="722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43" w:rsidRPr="00833D34" w:rsidRDefault="00E90543" w:rsidP="007904B0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E90543" w:rsidRPr="00833D34" w:rsidTr="003536A5">
        <w:trPr>
          <w:gridAfter w:val="4"/>
          <w:wAfter w:w="1448" w:type="dxa"/>
          <w:trHeight w:val="30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271E5"/>
            <w:noWrap/>
            <w:vAlign w:val="center"/>
            <w:hideMark/>
          </w:tcPr>
          <w:p w:rsidR="00E90543" w:rsidRPr="00833D34" w:rsidRDefault="00E90543" w:rsidP="007904B0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 xml:space="preserve">Заказчик: 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43" w:rsidRPr="00833D34" w:rsidRDefault="00E90543" w:rsidP="007904B0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E90543" w:rsidRPr="00833D34" w:rsidTr="003536A5">
        <w:trPr>
          <w:gridAfter w:val="4"/>
          <w:wAfter w:w="1448" w:type="dxa"/>
          <w:trHeight w:val="30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271E5"/>
            <w:noWrap/>
            <w:vAlign w:val="center"/>
            <w:hideMark/>
          </w:tcPr>
          <w:p w:rsidR="00E90543" w:rsidRPr="00833D34" w:rsidRDefault="00E90543" w:rsidP="007904B0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Контактное лицо: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43" w:rsidRPr="00833D34" w:rsidRDefault="00E90543" w:rsidP="007904B0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E90543" w:rsidRPr="00833D34" w:rsidTr="003536A5">
        <w:trPr>
          <w:gridAfter w:val="4"/>
          <w:wAfter w:w="1448" w:type="dxa"/>
          <w:trHeight w:val="315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271E5"/>
            <w:noWrap/>
            <w:vAlign w:val="center"/>
            <w:hideMark/>
          </w:tcPr>
          <w:p w:rsidR="00E90543" w:rsidRPr="00833D34" w:rsidRDefault="00E90543" w:rsidP="008674AC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Телефон/ e-</w:t>
            </w:r>
            <w:proofErr w:type="spellStart"/>
            <w:r w:rsidRPr="00833D34">
              <w:rPr>
                <w:rFonts w:ascii="Segoe UI" w:hAnsi="Segoe UI" w:cs="Segoe UI"/>
                <w:color w:val="FFFFFF" w:themeColor="background1"/>
              </w:rPr>
              <w:t>mail</w:t>
            </w:r>
            <w:proofErr w:type="spellEnd"/>
            <w:r w:rsidRPr="00833D34">
              <w:rPr>
                <w:rFonts w:ascii="Segoe UI" w:hAnsi="Segoe UI" w:cs="Segoe UI"/>
                <w:color w:val="FFFFFF" w:themeColor="background1"/>
              </w:rPr>
              <w:t>: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543" w:rsidRPr="00833D34" w:rsidRDefault="00E90543" w:rsidP="007904B0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833D34" w:rsidRPr="00833D34" w:rsidTr="003536A5">
        <w:trPr>
          <w:gridAfter w:val="4"/>
          <w:wAfter w:w="1448" w:type="dxa"/>
          <w:trHeight w:val="315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271E5"/>
            <w:noWrap/>
            <w:vAlign w:val="center"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Проектировщик: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3D34" w:rsidRPr="00833D34" w:rsidRDefault="00833D34" w:rsidP="007904B0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833D34" w:rsidRPr="00833D34" w:rsidTr="003536A5">
        <w:trPr>
          <w:gridAfter w:val="4"/>
          <w:wAfter w:w="1448" w:type="dxa"/>
          <w:trHeight w:val="315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271E5"/>
            <w:noWrap/>
            <w:vAlign w:val="center"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 xml:space="preserve">Контактное лицо: 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3D34" w:rsidRPr="00833D34" w:rsidRDefault="00833D34" w:rsidP="007904B0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833D34" w:rsidRPr="00833D34" w:rsidTr="003536A5">
        <w:trPr>
          <w:gridAfter w:val="4"/>
          <w:wAfter w:w="1448" w:type="dxa"/>
          <w:trHeight w:val="315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271E5"/>
            <w:noWrap/>
            <w:vAlign w:val="center"/>
          </w:tcPr>
          <w:p w:rsidR="00833D34" w:rsidRPr="00833D34" w:rsidRDefault="00833D34" w:rsidP="008674AC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Телефон/ e-</w:t>
            </w:r>
            <w:proofErr w:type="spellStart"/>
            <w:r w:rsidRPr="00833D34">
              <w:rPr>
                <w:rFonts w:ascii="Segoe UI" w:hAnsi="Segoe UI" w:cs="Segoe UI"/>
                <w:color w:val="FFFFFF" w:themeColor="background1"/>
              </w:rPr>
              <w:t>mail</w:t>
            </w:r>
            <w:proofErr w:type="spellEnd"/>
            <w:r w:rsidRPr="00833D34">
              <w:rPr>
                <w:rFonts w:ascii="Segoe UI" w:hAnsi="Segoe UI" w:cs="Segoe UI"/>
                <w:color w:val="FFFFFF" w:themeColor="background1"/>
              </w:rPr>
              <w:t>: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3D34" w:rsidRPr="00833D34" w:rsidRDefault="00833D34" w:rsidP="007904B0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833D34" w:rsidRPr="00833D34" w:rsidTr="00833D34">
        <w:trPr>
          <w:gridAfter w:val="15"/>
          <w:wAfter w:w="11092" w:type="dxa"/>
          <w:trHeight w:val="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</w:tr>
      <w:tr w:rsidR="00833D34" w:rsidRPr="00833D34" w:rsidTr="00833D34">
        <w:trPr>
          <w:gridAfter w:val="2"/>
          <w:wAfter w:w="704" w:type="dxa"/>
          <w:trHeight w:val="174"/>
        </w:trPr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</w:tr>
      <w:tr w:rsidR="00833D34" w:rsidRPr="00833D34" w:rsidTr="00833D34">
        <w:trPr>
          <w:gridAfter w:val="2"/>
          <w:wAfter w:w="704" w:type="dxa"/>
          <w:trHeight w:val="180"/>
        </w:trPr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</w:tr>
      <w:tr w:rsidR="00833D34" w:rsidRPr="00833D34" w:rsidTr="00833D34">
        <w:trPr>
          <w:trHeight w:val="390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D34" w:rsidRPr="00833D34" w:rsidRDefault="00833D34" w:rsidP="00833D34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</w:rPr>
            </w:pPr>
            <w:r w:rsidRPr="00833D34">
              <w:rPr>
                <w:rFonts w:ascii="Segoe UI" w:hAnsi="Segoe UI" w:cs="Segoe UI"/>
                <w:b/>
                <w:color w:val="002060"/>
                <w:sz w:val="24"/>
                <w:szCs w:val="24"/>
              </w:rPr>
              <w:t>1. Технические характеристики КОС:</w:t>
            </w:r>
          </w:p>
        </w:tc>
        <w:tc>
          <w:tcPr>
            <w:tcW w:w="1106" w:type="dxa"/>
            <w:gridSpan w:val="3"/>
            <w:vAlign w:val="bottom"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42" w:type="dxa"/>
            <w:vAlign w:val="bottom"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</w:tr>
      <w:tr w:rsidR="00833D34" w:rsidRPr="00833D34" w:rsidTr="00833D34">
        <w:trPr>
          <w:gridAfter w:val="2"/>
          <w:wAfter w:w="704" w:type="dxa"/>
          <w:trHeight w:val="80"/>
        </w:trPr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</w:tr>
      <w:tr w:rsidR="00833D34" w:rsidRPr="00833D34" w:rsidTr="00833D34">
        <w:trPr>
          <w:gridAfter w:val="2"/>
          <w:wAfter w:w="704" w:type="dxa"/>
          <w:trHeight w:val="300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 xml:space="preserve">Производительность:  </w:t>
            </w:r>
            <w:proofErr w:type="spellStart"/>
            <w:proofErr w:type="gramStart"/>
            <w:r w:rsidRPr="00833D34">
              <w:rPr>
                <w:rFonts w:ascii="Segoe UI" w:hAnsi="Segoe UI" w:cs="Segoe UI"/>
                <w:color w:val="000000"/>
              </w:rPr>
              <w:t>Q</w:t>
            </w:r>
            <w:proofErr w:type="gramEnd"/>
            <w:r w:rsidRPr="00833D34">
              <w:rPr>
                <w:rFonts w:ascii="Segoe UI" w:hAnsi="Segoe UI" w:cs="Segoe UI"/>
                <w:color w:val="000000"/>
                <w:vertAlign w:val="subscript"/>
              </w:rPr>
              <w:t>сут</w:t>
            </w:r>
            <w:proofErr w:type="spellEnd"/>
            <w:r w:rsidRPr="00833D34">
              <w:rPr>
                <w:rFonts w:ascii="Segoe UI" w:hAnsi="Segoe UI" w:cs="Segoe UI"/>
                <w:color w:val="000000"/>
                <w:vertAlign w:val="subscript"/>
              </w:rPr>
              <w:t xml:space="preserve">. </w:t>
            </w:r>
            <w:r w:rsidRPr="00833D34">
              <w:rPr>
                <w:rFonts w:ascii="Segoe UI" w:hAnsi="Segoe UI" w:cs="Segoe UI"/>
                <w:color w:val="000000"/>
              </w:rPr>
              <w:t>= __________ м</w:t>
            </w:r>
            <w:r w:rsidRPr="00833D34">
              <w:rPr>
                <w:rFonts w:ascii="Segoe UI" w:hAnsi="Segoe UI" w:cs="Segoe UI"/>
                <w:color w:val="000000"/>
                <w:vertAlign w:val="superscript"/>
              </w:rPr>
              <w:t>3</w:t>
            </w:r>
            <w:r w:rsidRPr="00833D34">
              <w:rPr>
                <w:rFonts w:ascii="Segoe UI" w:hAnsi="Segoe UI" w:cs="Segoe UI"/>
                <w:color w:val="000000"/>
              </w:rPr>
              <w:t>/</w:t>
            </w:r>
            <w:proofErr w:type="spellStart"/>
            <w:r w:rsidRPr="00833D34">
              <w:rPr>
                <w:rFonts w:ascii="Segoe UI" w:hAnsi="Segoe UI" w:cs="Segoe UI"/>
                <w:color w:val="000000"/>
              </w:rPr>
              <w:t>сут</w:t>
            </w:r>
            <w:proofErr w:type="spellEnd"/>
            <w:r w:rsidRPr="00833D34">
              <w:rPr>
                <w:rFonts w:ascii="Segoe UI" w:hAnsi="Segoe UI" w:cs="Segoe UI"/>
                <w:color w:val="000000"/>
              </w:rPr>
              <w:t xml:space="preserve">;  </w:t>
            </w:r>
            <w:proofErr w:type="spellStart"/>
            <w:r w:rsidRPr="00833D34">
              <w:rPr>
                <w:rFonts w:ascii="Segoe UI" w:hAnsi="Segoe UI" w:cs="Segoe UI"/>
                <w:color w:val="000000"/>
              </w:rPr>
              <w:t>q</w:t>
            </w:r>
            <w:r w:rsidRPr="00833D34">
              <w:rPr>
                <w:rFonts w:ascii="Segoe UI" w:hAnsi="Segoe UI" w:cs="Segoe UI"/>
                <w:color w:val="000000"/>
                <w:vertAlign w:val="subscript"/>
              </w:rPr>
              <w:t>час.ср</w:t>
            </w:r>
            <w:proofErr w:type="spellEnd"/>
            <w:r w:rsidRPr="00833D34">
              <w:rPr>
                <w:rFonts w:ascii="Segoe UI" w:hAnsi="Segoe UI" w:cs="Segoe UI"/>
                <w:color w:val="000000"/>
                <w:vertAlign w:val="subscript"/>
              </w:rPr>
              <w:t>.</w:t>
            </w:r>
            <w:r w:rsidRPr="00833D34">
              <w:rPr>
                <w:rFonts w:ascii="Segoe UI" w:hAnsi="Segoe UI" w:cs="Segoe UI"/>
                <w:color w:val="000000"/>
              </w:rPr>
              <w:t xml:space="preserve"> = __________ м</w:t>
            </w:r>
            <w:r w:rsidRPr="00833D34">
              <w:rPr>
                <w:rFonts w:ascii="Segoe UI" w:hAnsi="Segoe UI" w:cs="Segoe UI"/>
                <w:color w:val="000000"/>
                <w:vertAlign w:val="superscript"/>
              </w:rPr>
              <w:t>3</w:t>
            </w:r>
            <w:r w:rsidRPr="00833D34">
              <w:rPr>
                <w:rFonts w:ascii="Segoe UI" w:hAnsi="Segoe UI" w:cs="Segoe UI"/>
                <w:color w:val="000000"/>
              </w:rPr>
              <w:t xml:space="preserve">/час;   </w:t>
            </w:r>
            <w:proofErr w:type="spellStart"/>
            <w:r w:rsidRPr="00833D34">
              <w:rPr>
                <w:rFonts w:ascii="Segoe UI" w:hAnsi="Segoe UI" w:cs="Segoe UI"/>
                <w:color w:val="000000"/>
              </w:rPr>
              <w:t>Q</w:t>
            </w:r>
            <w:r w:rsidRPr="00833D34">
              <w:rPr>
                <w:rFonts w:ascii="Segoe UI" w:hAnsi="Segoe UI" w:cs="Segoe UI"/>
                <w:color w:val="000000"/>
                <w:vertAlign w:val="subscript"/>
              </w:rPr>
              <w:t>час.max</w:t>
            </w:r>
            <w:proofErr w:type="spellEnd"/>
            <w:r w:rsidRPr="00833D34">
              <w:rPr>
                <w:rFonts w:ascii="Segoe UI" w:hAnsi="Segoe UI" w:cs="Segoe UI"/>
                <w:color w:val="000000"/>
              </w:rPr>
              <w:t>. = __________ м</w:t>
            </w:r>
            <w:r w:rsidRPr="00833D34">
              <w:rPr>
                <w:rFonts w:ascii="Segoe UI" w:hAnsi="Segoe UI" w:cs="Segoe UI"/>
                <w:color w:val="000000"/>
                <w:vertAlign w:val="superscript"/>
              </w:rPr>
              <w:t>3</w:t>
            </w:r>
            <w:r w:rsidRPr="00833D34">
              <w:rPr>
                <w:rFonts w:ascii="Segoe UI" w:hAnsi="Segoe UI" w:cs="Segoe UI"/>
                <w:color w:val="000000"/>
              </w:rPr>
              <w:t>/час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</w:tr>
      <w:tr w:rsidR="00833D34" w:rsidRPr="00833D34" w:rsidTr="00833D34">
        <w:trPr>
          <w:gridAfter w:val="2"/>
          <w:wAfter w:w="704" w:type="dxa"/>
          <w:trHeight w:val="105"/>
        </w:trPr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</w:tr>
      <w:tr w:rsidR="00833D34" w:rsidRPr="00833D34" w:rsidTr="00833D34">
        <w:trPr>
          <w:gridAfter w:val="2"/>
          <w:wAfter w:w="704" w:type="dxa"/>
          <w:trHeight w:val="300"/>
        </w:trPr>
        <w:tc>
          <w:tcPr>
            <w:tcW w:w="4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D34" w:rsidRPr="00833D34" w:rsidRDefault="00833D34" w:rsidP="00833D34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 xml:space="preserve">Режим поступления стоков:  напорный 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>безнапорный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 xml:space="preserve">  (нужное отметить)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</w:tr>
      <w:tr w:rsidR="00833D34" w:rsidRPr="00833D34" w:rsidTr="00833D34">
        <w:trPr>
          <w:gridAfter w:val="2"/>
          <w:wAfter w:w="704" w:type="dxa"/>
          <w:trHeight w:val="90"/>
        </w:trPr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</w:tr>
      <w:tr w:rsidR="00833D34" w:rsidRPr="00833D34" w:rsidTr="00833D34">
        <w:trPr>
          <w:gridAfter w:val="3"/>
          <w:wAfter w:w="980" w:type="dxa"/>
          <w:trHeight w:val="180"/>
        </w:trPr>
        <w:tc>
          <w:tcPr>
            <w:tcW w:w="108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 xml:space="preserve">Подводящий коллектор:  глубина заложения _________ м.;    диаметр _________ </w:t>
            </w:r>
            <w:proofErr w:type="gramStart"/>
            <w:r w:rsidRPr="00833D34">
              <w:rPr>
                <w:rFonts w:ascii="Segoe UI" w:hAnsi="Segoe UI" w:cs="Segoe UI"/>
                <w:color w:val="000000"/>
              </w:rPr>
              <w:t>мм</w:t>
            </w:r>
            <w:proofErr w:type="gramEnd"/>
            <w:r w:rsidRPr="00833D34">
              <w:rPr>
                <w:rFonts w:ascii="Segoe UI" w:hAnsi="Segoe UI" w:cs="Segoe UI"/>
                <w:color w:val="000000"/>
              </w:rPr>
              <w:t>.;   материал ________</w:t>
            </w:r>
          </w:p>
          <w:p w:rsidR="00833D34" w:rsidRPr="00833D34" w:rsidRDefault="00833D34" w:rsidP="007904B0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  <w:p w:rsidR="00833D34" w:rsidRDefault="00833D34" w:rsidP="00833D34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b/>
                <w:color w:val="002060"/>
                <w:sz w:val="24"/>
                <w:szCs w:val="24"/>
              </w:rPr>
              <w:t>2. Химический состав сточных вод:</w:t>
            </w:r>
          </w:p>
          <w:p w:rsidR="00833D34" w:rsidRPr="00833D34" w:rsidRDefault="00833D34" w:rsidP="00833D34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  <w:tbl>
            <w:tblPr>
              <w:tblStyle w:val="1"/>
              <w:tblW w:w="0" w:type="auto"/>
              <w:tblBorders>
                <w:top w:val="single" w:sz="2" w:space="0" w:color="ACB9CA" w:themeColor="text2" w:themeTint="66"/>
                <w:left w:val="single" w:sz="2" w:space="0" w:color="ACB9CA" w:themeColor="text2" w:themeTint="66"/>
                <w:bottom w:val="single" w:sz="2" w:space="0" w:color="ACB9CA" w:themeColor="text2" w:themeTint="66"/>
                <w:right w:val="single" w:sz="2" w:space="0" w:color="ACB9CA" w:themeColor="text2" w:themeTint="66"/>
                <w:insideH w:val="single" w:sz="2" w:space="0" w:color="ACB9CA" w:themeColor="text2" w:themeTint="66"/>
                <w:insideV w:val="single" w:sz="2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3544"/>
              <w:gridCol w:w="1134"/>
              <w:gridCol w:w="2126"/>
              <w:gridCol w:w="2632"/>
            </w:tblGrid>
            <w:tr w:rsidR="00833D34" w:rsidRPr="00833D34" w:rsidTr="003536A5">
              <w:trPr>
                <w:trHeight w:val="554"/>
              </w:trPr>
              <w:tc>
                <w:tcPr>
                  <w:tcW w:w="598" w:type="dxa"/>
                  <w:tcBorders>
                    <w:top w:val="single" w:sz="4" w:space="0" w:color="ACB9CA" w:themeColor="text2" w:themeTint="66"/>
                  </w:tcBorders>
                  <w:shd w:val="clear" w:color="auto" w:fill="4271E5"/>
                  <w:vAlign w:val="center"/>
                </w:tcPr>
                <w:p w:rsidR="00833D34" w:rsidRPr="00833D34" w:rsidRDefault="00833D34" w:rsidP="007904B0">
                  <w:pPr>
                    <w:jc w:val="center"/>
                    <w:rPr>
                      <w:rFonts w:ascii="Segoe UI" w:hAnsi="Segoe UI" w:cs="Segoe UI"/>
                      <w:color w:val="FFFFFF" w:themeColor="background1"/>
                    </w:rPr>
                  </w:pPr>
                  <w:r w:rsidRPr="00833D34">
                    <w:rPr>
                      <w:rFonts w:ascii="Segoe UI" w:hAnsi="Segoe UI" w:cs="Segoe UI"/>
                      <w:color w:val="FFFFFF" w:themeColor="background1"/>
                    </w:rPr>
                    <w:t xml:space="preserve">№ </w:t>
                  </w:r>
                  <w:proofErr w:type="gramStart"/>
                  <w:r w:rsidRPr="00833D34">
                    <w:rPr>
                      <w:rFonts w:ascii="Segoe UI" w:hAnsi="Segoe UI" w:cs="Segoe UI"/>
                      <w:color w:val="FFFFFF" w:themeColor="background1"/>
                    </w:rPr>
                    <w:t>п</w:t>
                  </w:r>
                  <w:proofErr w:type="gramEnd"/>
                  <w:r w:rsidRPr="00833D34">
                    <w:rPr>
                      <w:rFonts w:ascii="Segoe UI" w:hAnsi="Segoe UI" w:cs="Segoe UI"/>
                      <w:color w:val="FFFFFF" w:themeColor="background1"/>
                    </w:rPr>
                    <w:t>/п</w:t>
                  </w:r>
                </w:p>
              </w:tc>
              <w:tc>
                <w:tcPr>
                  <w:tcW w:w="3544" w:type="dxa"/>
                  <w:tcBorders>
                    <w:top w:val="single" w:sz="4" w:space="0" w:color="ACB9CA" w:themeColor="text2" w:themeTint="66"/>
                  </w:tcBorders>
                  <w:shd w:val="clear" w:color="auto" w:fill="4271E5"/>
                  <w:vAlign w:val="center"/>
                </w:tcPr>
                <w:p w:rsidR="00833D34" w:rsidRPr="00833D34" w:rsidRDefault="00833D34" w:rsidP="007904B0">
                  <w:pPr>
                    <w:jc w:val="center"/>
                    <w:rPr>
                      <w:rFonts w:ascii="Segoe UI" w:hAnsi="Segoe UI" w:cs="Segoe UI"/>
                      <w:color w:val="FFFFFF" w:themeColor="background1"/>
                    </w:rPr>
                  </w:pPr>
                  <w:r w:rsidRPr="00833D34">
                    <w:rPr>
                      <w:rFonts w:ascii="Segoe UI" w:hAnsi="Segoe UI" w:cs="Segoe UI"/>
                      <w:color w:val="FFFFFF" w:themeColor="background1"/>
                    </w:rPr>
                    <w:t>Описание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CB9CA" w:themeColor="text2" w:themeTint="66"/>
                  </w:tcBorders>
                  <w:shd w:val="clear" w:color="auto" w:fill="4271E5"/>
                  <w:vAlign w:val="center"/>
                </w:tcPr>
                <w:p w:rsidR="00833D34" w:rsidRPr="00833D34" w:rsidRDefault="00833D34" w:rsidP="007904B0">
                  <w:pPr>
                    <w:jc w:val="center"/>
                    <w:rPr>
                      <w:rFonts w:ascii="Segoe UI" w:hAnsi="Segoe UI" w:cs="Segoe UI"/>
                      <w:color w:val="FFFFFF" w:themeColor="background1"/>
                    </w:rPr>
                  </w:pPr>
                  <w:r w:rsidRPr="00833D34">
                    <w:rPr>
                      <w:rFonts w:ascii="Segoe UI" w:hAnsi="Segoe UI" w:cs="Segoe UI"/>
                      <w:color w:val="FFFFFF" w:themeColor="background1"/>
                    </w:rPr>
                    <w:t>Ед. изм.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CB9CA" w:themeColor="text2" w:themeTint="66"/>
                  </w:tcBorders>
                  <w:shd w:val="clear" w:color="auto" w:fill="4271E5"/>
                  <w:vAlign w:val="center"/>
                </w:tcPr>
                <w:p w:rsidR="00833D34" w:rsidRPr="00833D34" w:rsidRDefault="00833D34" w:rsidP="007904B0">
                  <w:pPr>
                    <w:jc w:val="center"/>
                    <w:rPr>
                      <w:rFonts w:ascii="Segoe UI" w:hAnsi="Segoe UI" w:cs="Segoe UI"/>
                      <w:color w:val="FFFFFF" w:themeColor="background1"/>
                    </w:rPr>
                  </w:pPr>
                  <w:r w:rsidRPr="00833D34">
                    <w:rPr>
                      <w:rFonts w:ascii="Segoe UI" w:hAnsi="Segoe UI" w:cs="Segoe UI"/>
                      <w:color w:val="FFFFFF" w:themeColor="background1"/>
                    </w:rPr>
                    <w:t>Показатели на входе, не более</w:t>
                  </w:r>
                </w:p>
              </w:tc>
              <w:tc>
                <w:tcPr>
                  <w:tcW w:w="2632" w:type="dxa"/>
                  <w:tcBorders>
                    <w:top w:val="single" w:sz="4" w:space="0" w:color="ACB9CA" w:themeColor="text2" w:themeTint="66"/>
                  </w:tcBorders>
                  <w:shd w:val="clear" w:color="auto" w:fill="4271E5"/>
                  <w:vAlign w:val="center"/>
                </w:tcPr>
                <w:p w:rsidR="00833D34" w:rsidRPr="00833D34" w:rsidRDefault="00833D34" w:rsidP="007904B0">
                  <w:pPr>
                    <w:jc w:val="center"/>
                    <w:rPr>
                      <w:rFonts w:ascii="Segoe UI" w:hAnsi="Segoe UI" w:cs="Segoe UI"/>
                      <w:color w:val="FFFFFF" w:themeColor="background1"/>
                    </w:rPr>
                  </w:pPr>
                  <w:r w:rsidRPr="00833D34">
                    <w:rPr>
                      <w:rFonts w:ascii="Segoe UI" w:hAnsi="Segoe UI" w:cs="Segoe UI"/>
                      <w:color w:val="FFFFFF" w:themeColor="background1"/>
                    </w:rPr>
                    <w:t>Показатели на выходе, не более*</w:t>
                  </w:r>
                </w:p>
              </w:tc>
            </w:tr>
            <w:tr w:rsidR="00833D34" w:rsidRPr="00833D34" w:rsidTr="00833D34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833D34" w:rsidRPr="00833D34" w:rsidRDefault="00833D34" w:rsidP="00833D34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:rsidR="00833D34" w:rsidRPr="00833D34" w:rsidRDefault="00833D34" w:rsidP="00833D34">
                  <w:pPr>
                    <w:ind w:left="-8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Взвешенные вещества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33D34" w:rsidRPr="00833D34" w:rsidRDefault="00833D34" w:rsidP="00833D34">
                  <w:pPr>
                    <w:snapToGrid w:val="0"/>
                    <w:spacing w:line="360" w:lineRule="auto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мг/дм3</w:t>
                  </w:r>
                </w:p>
              </w:tc>
              <w:tc>
                <w:tcPr>
                  <w:tcW w:w="2126" w:type="dxa"/>
                  <w:vAlign w:val="center"/>
                </w:tcPr>
                <w:p w:rsidR="00833D34" w:rsidRPr="00833D34" w:rsidRDefault="00833D34" w:rsidP="00833D34">
                  <w:pPr>
                    <w:ind w:left="28" w:firstLine="21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vAlign w:val="center"/>
                </w:tcPr>
                <w:p w:rsidR="00833D34" w:rsidRPr="00833D34" w:rsidRDefault="00833D34" w:rsidP="00833D34">
                  <w:pPr>
                    <w:ind w:left="284" w:right="283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33D34" w:rsidRPr="00833D34" w:rsidTr="00833D34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833D34" w:rsidRPr="00833D34" w:rsidRDefault="00833D34" w:rsidP="00833D34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vAlign w:val="center"/>
                </w:tcPr>
                <w:p w:rsidR="00833D34" w:rsidRPr="00833D34" w:rsidRDefault="00833D34" w:rsidP="00833D34">
                  <w:pPr>
                    <w:ind w:left="-8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 xml:space="preserve">БПК </w:t>
                  </w:r>
                  <w:proofErr w:type="spellStart"/>
                  <w:proofErr w:type="gramStart"/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полн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833D34" w:rsidRPr="00833D34" w:rsidRDefault="00833D34" w:rsidP="00833D34">
                  <w:pPr>
                    <w:snapToGrid w:val="0"/>
                    <w:spacing w:line="360" w:lineRule="auto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мгО</w:t>
                  </w:r>
                  <w:proofErr w:type="gramStart"/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2</w:t>
                  </w:r>
                  <w:proofErr w:type="gramEnd"/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/дм3</w:t>
                  </w:r>
                </w:p>
              </w:tc>
              <w:tc>
                <w:tcPr>
                  <w:tcW w:w="2126" w:type="dxa"/>
                  <w:vAlign w:val="center"/>
                </w:tcPr>
                <w:p w:rsidR="00833D34" w:rsidRPr="00833D34" w:rsidRDefault="00833D34" w:rsidP="00833D34">
                  <w:pPr>
                    <w:ind w:left="28" w:firstLine="21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vAlign w:val="center"/>
                </w:tcPr>
                <w:p w:rsidR="00833D34" w:rsidRPr="00833D34" w:rsidRDefault="00833D34" w:rsidP="00833D34">
                  <w:pPr>
                    <w:ind w:left="284" w:right="283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33D34" w:rsidRPr="00833D34" w:rsidTr="00833D34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833D34" w:rsidRPr="00833D34" w:rsidRDefault="00833D34" w:rsidP="00833D34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vAlign w:val="center"/>
                </w:tcPr>
                <w:p w:rsidR="00833D34" w:rsidRPr="00833D34" w:rsidRDefault="00833D34" w:rsidP="00833D34">
                  <w:pPr>
                    <w:ind w:left="-8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Азот общий (</w:t>
                  </w:r>
                  <w:proofErr w:type="spellStart"/>
                  <w:proofErr w:type="gramStart"/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N</w:t>
                  </w:r>
                  <w:proofErr w:type="gramEnd"/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общ</w:t>
                  </w:r>
                  <w:proofErr w:type="spellEnd"/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134" w:type="dxa"/>
                  <w:vAlign w:val="center"/>
                </w:tcPr>
                <w:p w:rsidR="00833D34" w:rsidRPr="00833D34" w:rsidRDefault="00833D34" w:rsidP="00833D34">
                  <w:pPr>
                    <w:snapToGrid w:val="0"/>
                    <w:spacing w:line="360" w:lineRule="auto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мг/дм3</w:t>
                  </w:r>
                </w:p>
              </w:tc>
              <w:tc>
                <w:tcPr>
                  <w:tcW w:w="2126" w:type="dxa"/>
                  <w:vAlign w:val="center"/>
                </w:tcPr>
                <w:p w:rsidR="00833D34" w:rsidRPr="00833D34" w:rsidRDefault="00833D34" w:rsidP="00833D34">
                  <w:pPr>
                    <w:ind w:left="28" w:firstLine="21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vAlign w:val="center"/>
                </w:tcPr>
                <w:p w:rsidR="00833D34" w:rsidRPr="00833D34" w:rsidRDefault="00833D34" w:rsidP="00833D34">
                  <w:pPr>
                    <w:ind w:left="284" w:right="283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33D34" w:rsidRPr="00833D34" w:rsidTr="00833D34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833D34" w:rsidRPr="00833D34" w:rsidRDefault="00833D34" w:rsidP="00833D34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vAlign w:val="center"/>
                </w:tcPr>
                <w:p w:rsidR="00833D34" w:rsidRPr="00833D34" w:rsidRDefault="00833D34" w:rsidP="00833D34">
                  <w:pPr>
                    <w:ind w:left="-8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Температура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33D34" w:rsidRPr="00833D34" w:rsidRDefault="00833D34" w:rsidP="00833D34">
                  <w:pPr>
                    <w:snapToGrid w:val="0"/>
                    <w:spacing w:line="360" w:lineRule="auto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градусов</w:t>
                  </w:r>
                </w:p>
              </w:tc>
              <w:tc>
                <w:tcPr>
                  <w:tcW w:w="2126" w:type="dxa"/>
                  <w:vAlign w:val="center"/>
                </w:tcPr>
                <w:p w:rsidR="00833D34" w:rsidRPr="00833D34" w:rsidRDefault="00833D34" w:rsidP="00833D34">
                  <w:pPr>
                    <w:ind w:left="28" w:firstLine="21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vAlign w:val="center"/>
                </w:tcPr>
                <w:p w:rsidR="00833D34" w:rsidRPr="00833D34" w:rsidRDefault="00833D34" w:rsidP="00833D34">
                  <w:pPr>
                    <w:ind w:left="284" w:right="283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33D34" w:rsidRPr="00833D34" w:rsidTr="00833D34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833D34" w:rsidRPr="00833D34" w:rsidRDefault="00833D34" w:rsidP="00833D34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44" w:type="dxa"/>
                  <w:vAlign w:val="center"/>
                </w:tcPr>
                <w:p w:rsidR="00833D34" w:rsidRPr="00833D34" w:rsidRDefault="00833D34" w:rsidP="00833D34">
                  <w:pPr>
                    <w:ind w:left="-8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pH</w:t>
                  </w:r>
                </w:p>
              </w:tc>
              <w:tc>
                <w:tcPr>
                  <w:tcW w:w="1134" w:type="dxa"/>
                  <w:vAlign w:val="center"/>
                </w:tcPr>
                <w:p w:rsidR="00833D34" w:rsidRPr="00833D34" w:rsidRDefault="00833D34" w:rsidP="00833D34">
                  <w:pPr>
                    <w:snapToGrid w:val="0"/>
                    <w:spacing w:line="360" w:lineRule="auto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2126" w:type="dxa"/>
                  <w:vAlign w:val="center"/>
                </w:tcPr>
                <w:p w:rsidR="00833D34" w:rsidRPr="00833D34" w:rsidRDefault="00833D34" w:rsidP="00833D34">
                  <w:pPr>
                    <w:ind w:left="28" w:firstLine="21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vAlign w:val="center"/>
                </w:tcPr>
                <w:p w:rsidR="00833D34" w:rsidRPr="00833D34" w:rsidRDefault="00833D34" w:rsidP="00833D34">
                  <w:pPr>
                    <w:ind w:left="284" w:right="283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33D34" w:rsidRPr="00833D34" w:rsidTr="00833D34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833D34" w:rsidRPr="00833D34" w:rsidRDefault="00833D34" w:rsidP="00833D34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44" w:type="dxa"/>
                  <w:vAlign w:val="center"/>
                </w:tcPr>
                <w:p w:rsidR="00833D34" w:rsidRPr="00833D34" w:rsidRDefault="00833D34" w:rsidP="00833D34">
                  <w:pPr>
                    <w:ind w:left="-8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Фосфор общий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833D34" w:rsidRPr="00833D34" w:rsidRDefault="00833D34" w:rsidP="00833D34">
                  <w:pPr>
                    <w:snapToGrid w:val="0"/>
                    <w:spacing w:line="360" w:lineRule="auto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мг/дм3</w:t>
                  </w:r>
                </w:p>
              </w:tc>
              <w:tc>
                <w:tcPr>
                  <w:tcW w:w="2126" w:type="dxa"/>
                  <w:vAlign w:val="center"/>
                </w:tcPr>
                <w:p w:rsidR="00833D34" w:rsidRPr="00833D34" w:rsidRDefault="00833D34" w:rsidP="00833D34">
                  <w:pPr>
                    <w:ind w:left="28" w:firstLine="21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vAlign w:val="center"/>
                </w:tcPr>
                <w:p w:rsidR="00833D34" w:rsidRPr="00833D34" w:rsidRDefault="00833D34" w:rsidP="00833D34">
                  <w:pPr>
                    <w:ind w:left="284" w:right="283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33D34" w:rsidRPr="00833D34" w:rsidTr="00833D34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833D34" w:rsidRPr="00833D34" w:rsidRDefault="00833D34" w:rsidP="00833D34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44" w:type="dxa"/>
                  <w:vAlign w:val="center"/>
                </w:tcPr>
                <w:p w:rsidR="00833D34" w:rsidRPr="00833D34" w:rsidRDefault="00833D34" w:rsidP="00833D34">
                  <w:pPr>
                    <w:ind w:left="-8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Азот аммонийных солей, N(NH4 +)</w:t>
                  </w:r>
                </w:p>
              </w:tc>
              <w:tc>
                <w:tcPr>
                  <w:tcW w:w="1134" w:type="dxa"/>
                  <w:vAlign w:val="center"/>
                </w:tcPr>
                <w:p w:rsidR="00833D34" w:rsidRPr="00833D34" w:rsidRDefault="00833D34" w:rsidP="00833D34">
                  <w:pPr>
                    <w:snapToGrid w:val="0"/>
                    <w:spacing w:line="360" w:lineRule="auto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мг/дм3</w:t>
                  </w:r>
                </w:p>
              </w:tc>
              <w:tc>
                <w:tcPr>
                  <w:tcW w:w="2126" w:type="dxa"/>
                  <w:vAlign w:val="center"/>
                </w:tcPr>
                <w:p w:rsidR="00833D34" w:rsidRPr="00833D34" w:rsidRDefault="00833D34" w:rsidP="00833D34">
                  <w:pPr>
                    <w:ind w:left="28" w:firstLine="21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vAlign w:val="center"/>
                </w:tcPr>
                <w:p w:rsidR="00833D34" w:rsidRPr="00833D34" w:rsidRDefault="00833D34" w:rsidP="00833D34">
                  <w:pPr>
                    <w:ind w:left="284" w:right="283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33D34" w:rsidRPr="00833D34" w:rsidTr="00833D34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833D34" w:rsidRPr="00833D34" w:rsidRDefault="00833D34" w:rsidP="00833D34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44" w:type="dxa"/>
                  <w:vAlign w:val="center"/>
                </w:tcPr>
                <w:p w:rsidR="00833D34" w:rsidRPr="00833D34" w:rsidRDefault="00833D34" w:rsidP="00833D34">
                  <w:pPr>
                    <w:ind w:left="-8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Азот нитратов, N(NO3-)</w:t>
                  </w:r>
                </w:p>
              </w:tc>
              <w:tc>
                <w:tcPr>
                  <w:tcW w:w="1134" w:type="dxa"/>
                  <w:vAlign w:val="center"/>
                </w:tcPr>
                <w:p w:rsidR="00833D34" w:rsidRPr="00833D34" w:rsidRDefault="00833D34" w:rsidP="00833D34">
                  <w:pPr>
                    <w:snapToGrid w:val="0"/>
                    <w:spacing w:line="360" w:lineRule="auto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мг/дм3</w:t>
                  </w:r>
                </w:p>
              </w:tc>
              <w:tc>
                <w:tcPr>
                  <w:tcW w:w="2126" w:type="dxa"/>
                  <w:vAlign w:val="center"/>
                </w:tcPr>
                <w:p w:rsidR="00833D34" w:rsidRPr="00833D34" w:rsidRDefault="00833D34" w:rsidP="00833D34">
                  <w:pPr>
                    <w:ind w:left="28" w:firstLine="21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vAlign w:val="center"/>
                </w:tcPr>
                <w:p w:rsidR="00833D34" w:rsidRPr="00833D34" w:rsidRDefault="00833D34" w:rsidP="00833D34">
                  <w:pPr>
                    <w:ind w:left="284" w:right="283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33D34" w:rsidRPr="00833D34" w:rsidTr="00833D34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833D34" w:rsidRPr="00833D34" w:rsidRDefault="00833D34" w:rsidP="00833D34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44" w:type="dxa"/>
                  <w:vAlign w:val="center"/>
                </w:tcPr>
                <w:p w:rsidR="00833D34" w:rsidRPr="00833D34" w:rsidRDefault="00833D34" w:rsidP="00833D34">
                  <w:pPr>
                    <w:ind w:left="-8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Азот нитритов, N(NO2-)</w:t>
                  </w:r>
                </w:p>
              </w:tc>
              <w:tc>
                <w:tcPr>
                  <w:tcW w:w="1134" w:type="dxa"/>
                  <w:vAlign w:val="center"/>
                </w:tcPr>
                <w:p w:rsidR="00833D34" w:rsidRPr="00833D34" w:rsidRDefault="00833D34" w:rsidP="00833D34">
                  <w:pPr>
                    <w:snapToGrid w:val="0"/>
                    <w:spacing w:line="360" w:lineRule="auto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33D34">
                    <w:rPr>
                      <w:rFonts w:ascii="Segoe UI" w:hAnsi="Segoe UI" w:cs="Segoe UI"/>
                      <w:sz w:val="20"/>
                      <w:szCs w:val="20"/>
                    </w:rPr>
                    <w:t>мг/дм3</w:t>
                  </w:r>
                </w:p>
              </w:tc>
              <w:tc>
                <w:tcPr>
                  <w:tcW w:w="2126" w:type="dxa"/>
                  <w:vAlign w:val="center"/>
                </w:tcPr>
                <w:p w:rsidR="00833D34" w:rsidRPr="00833D34" w:rsidRDefault="00833D34" w:rsidP="00833D34">
                  <w:pPr>
                    <w:ind w:left="28" w:firstLine="21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vAlign w:val="center"/>
                </w:tcPr>
                <w:p w:rsidR="00833D34" w:rsidRPr="00833D34" w:rsidRDefault="00833D34" w:rsidP="00833D34">
                  <w:pPr>
                    <w:ind w:left="284" w:right="283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33D34" w:rsidRPr="00833D34" w:rsidTr="00833D34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833D34" w:rsidRPr="00833D34" w:rsidRDefault="00833D34" w:rsidP="00833D34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833D34" w:rsidRPr="00833D34" w:rsidRDefault="00833D34" w:rsidP="00833D34">
                  <w:pPr>
                    <w:ind w:left="-8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33D34" w:rsidRPr="00833D34" w:rsidRDefault="00833D34" w:rsidP="00833D34">
                  <w:pPr>
                    <w:snapToGrid w:val="0"/>
                    <w:spacing w:line="360" w:lineRule="auto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833D34" w:rsidRPr="00833D34" w:rsidRDefault="00833D34" w:rsidP="00833D34">
                  <w:pPr>
                    <w:ind w:left="28" w:firstLine="21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vAlign w:val="center"/>
                </w:tcPr>
                <w:p w:rsidR="00833D34" w:rsidRPr="00833D34" w:rsidRDefault="00833D34" w:rsidP="00833D34">
                  <w:pPr>
                    <w:ind w:left="284" w:right="283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33D34" w:rsidRPr="00833D34" w:rsidTr="00833D34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833D34" w:rsidRPr="00833D34" w:rsidRDefault="00833D34" w:rsidP="00833D34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833D34" w:rsidRPr="00833D34" w:rsidRDefault="00833D34" w:rsidP="00833D34">
                  <w:pPr>
                    <w:ind w:left="-8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33D34" w:rsidRPr="00833D34" w:rsidRDefault="00833D34" w:rsidP="00833D34">
                  <w:pPr>
                    <w:snapToGrid w:val="0"/>
                    <w:spacing w:line="360" w:lineRule="auto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833D34" w:rsidRPr="00833D34" w:rsidRDefault="00833D34" w:rsidP="00833D34">
                  <w:pPr>
                    <w:ind w:left="28" w:firstLine="21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vAlign w:val="center"/>
                </w:tcPr>
                <w:p w:rsidR="00833D34" w:rsidRPr="00833D34" w:rsidRDefault="00833D34" w:rsidP="00833D34">
                  <w:pPr>
                    <w:ind w:left="284" w:right="283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33D34" w:rsidRPr="00833D34" w:rsidTr="00833D34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833D34" w:rsidRPr="00833D34" w:rsidRDefault="00833D34" w:rsidP="00833D34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833D34" w:rsidRPr="00833D34" w:rsidRDefault="00833D34" w:rsidP="00833D34">
                  <w:pPr>
                    <w:ind w:left="-8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33D34" w:rsidRPr="00833D34" w:rsidRDefault="00833D34" w:rsidP="00833D34">
                  <w:pPr>
                    <w:snapToGrid w:val="0"/>
                    <w:spacing w:line="360" w:lineRule="auto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833D34" w:rsidRPr="00833D34" w:rsidRDefault="00833D34" w:rsidP="00833D34">
                  <w:pPr>
                    <w:ind w:left="28" w:firstLine="21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vAlign w:val="center"/>
                </w:tcPr>
                <w:p w:rsidR="00833D34" w:rsidRPr="00833D34" w:rsidRDefault="00833D34" w:rsidP="00833D34">
                  <w:pPr>
                    <w:ind w:left="284" w:right="283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833D34" w:rsidRPr="00833D34" w:rsidTr="00833D34">
              <w:trPr>
                <w:trHeight w:val="20"/>
              </w:trPr>
              <w:tc>
                <w:tcPr>
                  <w:tcW w:w="598" w:type="dxa"/>
                  <w:vAlign w:val="center"/>
                </w:tcPr>
                <w:p w:rsidR="00833D34" w:rsidRPr="00833D34" w:rsidRDefault="00833D34" w:rsidP="00833D34">
                  <w:pPr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833D34" w:rsidRPr="00833D34" w:rsidRDefault="00833D34" w:rsidP="00833D34">
                  <w:pPr>
                    <w:ind w:left="-8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33D34" w:rsidRPr="00833D34" w:rsidRDefault="00833D34" w:rsidP="00833D34">
                  <w:pPr>
                    <w:snapToGrid w:val="0"/>
                    <w:spacing w:line="360" w:lineRule="auto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833D34" w:rsidRPr="00833D34" w:rsidRDefault="00833D34" w:rsidP="00833D34">
                  <w:pPr>
                    <w:ind w:left="28" w:firstLine="21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vAlign w:val="center"/>
                </w:tcPr>
                <w:p w:rsidR="00833D34" w:rsidRPr="00833D34" w:rsidRDefault="00833D34" w:rsidP="00833D34">
                  <w:pPr>
                    <w:ind w:left="284" w:right="283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833D34" w:rsidRDefault="00833D34" w:rsidP="00833D34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  <w:p w:rsidR="00833D34" w:rsidRPr="00833D34" w:rsidRDefault="00833D34" w:rsidP="00833D34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b/>
                <w:color w:val="002060"/>
                <w:sz w:val="24"/>
                <w:szCs w:val="24"/>
              </w:rPr>
              <w:lastRenderedPageBreak/>
              <w:t>3. Гидрогеологические условия на объекте:</w:t>
            </w:r>
            <w:r w:rsidRPr="00833D34">
              <w:rPr>
                <w:rFonts w:ascii="Segoe UI" w:hAnsi="Segoe UI" w:cs="Segoe UI"/>
                <w:color w:val="000000"/>
              </w:rPr>
              <w:tab/>
            </w:r>
          </w:p>
          <w:p w:rsidR="00833D34" w:rsidRPr="00833D34" w:rsidRDefault="00833D34" w:rsidP="00833D34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ab/>
            </w:r>
            <w:r w:rsidRPr="00833D34">
              <w:rPr>
                <w:rFonts w:ascii="Segoe UI" w:hAnsi="Segoe UI" w:cs="Segoe UI"/>
                <w:color w:val="000000"/>
              </w:rPr>
              <w:tab/>
            </w:r>
            <w:r w:rsidRPr="00833D34">
              <w:rPr>
                <w:rFonts w:ascii="Segoe UI" w:hAnsi="Segoe UI" w:cs="Segoe UI"/>
                <w:color w:val="000000"/>
              </w:rPr>
              <w:tab/>
            </w:r>
            <w:r w:rsidRPr="00833D34">
              <w:rPr>
                <w:rFonts w:ascii="Segoe UI" w:hAnsi="Segoe UI" w:cs="Segoe UI"/>
                <w:color w:val="000000"/>
              </w:rPr>
              <w:tab/>
            </w:r>
            <w:r w:rsidRPr="00833D34">
              <w:rPr>
                <w:rFonts w:ascii="Segoe UI" w:hAnsi="Segoe UI" w:cs="Segoe UI"/>
                <w:color w:val="000000"/>
              </w:rPr>
              <w:tab/>
            </w:r>
          </w:p>
          <w:p w:rsidR="00833D34" w:rsidRDefault="00833D34" w:rsidP="00833D34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33D34">
              <w:rPr>
                <w:rFonts w:ascii="Segoe UI" w:hAnsi="Segoe UI" w:cs="Segoe UI"/>
                <w:color w:val="000000"/>
              </w:rPr>
              <w:t>Уровень грунтовых</w:t>
            </w:r>
            <w:r>
              <w:rPr>
                <w:rFonts w:ascii="Segoe UI" w:hAnsi="Segoe UI" w:cs="Segoe UI"/>
                <w:color w:val="000000"/>
              </w:rPr>
              <w:t xml:space="preserve"> вод (УГВ)   -   _________  м</w:t>
            </w:r>
            <w:r>
              <w:rPr>
                <w:rFonts w:ascii="Segoe UI" w:hAnsi="Segoe UI" w:cs="Segoe UI"/>
                <w:color w:val="000000"/>
              </w:rPr>
              <w:tab/>
              <w:t xml:space="preserve"> </w:t>
            </w:r>
          </w:p>
          <w:p w:rsidR="00833D34" w:rsidRDefault="00833D34" w:rsidP="00833D34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  <w:p w:rsidR="00833D34" w:rsidRPr="00833D34" w:rsidRDefault="00833D34" w:rsidP="00833D34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</w:p>
        </w:tc>
      </w:tr>
    </w:tbl>
    <w:p w:rsidR="00833D34" w:rsidRPr="00833D34" w:rsidRDefault="00833D34" w:rsidP="00833D34">
      <w:pPr>
        <w:spacing w:after="0" w:line="24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color w:val="002060"/>
          <w:sz w:val="24"/>
          <w:szCs w:val="24"/>
        </w:rPr>
        <w:lastRenderedPageBreak/>
        <w:t>4</w:t>
      </w:r>
      <w:r w:rsidRPr="00833D34">
        <w:rPr>
          <w:rFonts w:ascii="Segoe UI" w:hAnsi="Segoe UI" w:cs="Segoe UI"/>
          <w:b/>
          <w:color w:val="002060"/>
          <w:sz w:val="24"/>
          <w:szCs w:val="24"/>
        </w:rPr>
        <w:t xml:space="preserve">. </w:t>
      </w:r>
      <w:r>
        <w:rPr>
          <w:rFonts w:ascii="Segoe UI" w:hAnsi="Segoe UI" w:cs="Segoe UI"/>
          <w:b/>
          <w:color w:val="002060"/>
          <w:sz w:val="24"/>
          <w:szCs w:val="24"/>
        </w:rPr>
        <w:t>Дополнительные требования</w:t>
      </w:r>
      <w:r w:rsidRPr="00833D34">
        <w:rPr>
          <w:rFonts w:ascii="Segoe UI" w:hAnsi="Segoe UI" w:cs="Segoe UI"/>
          <w:b/>
          <w:color w:val="002060"/>
          <w:sz w:val="24"/>
          <w:szCs w:val="24"/>
        </w:rPr>
        <w:t>:</w:t>
      </w:r>
      <w:r w:rsidRPr="00833D34">
        <w:rPr>
          <w:rFonts w:ascii="Segoe UI" w:hAnsi="Segoe UI" w:cs="Segoe UI"/>
          <w:color w:val="000000"/>
        </w:rPr>
        <w:tab/>
      </w:r>
    </w:p>
    <w:p w:rsidR="00833D34" w:rsidRPr="00833D34" w:rsidRDefault="00833D34" w:rsidP="009424BB">
      <w:pPr>
        <w:tabs>
          <w:tab w:val="left" w:pos="7140"/>
        </w:tabs>
        <w:rPr>
          <w:rFonts w:ascii="Segoe UI" w:hAnsi="Segoe UI" w:cs="Segoe UI"/>
          <w:sz w:val="24"/>
          <w:szCs w:val="24"/>
        </w:rPr>
      </w:pPr>
    </w:p>
    <w:sectPr w:rsidR="00833D34" w:rsidRPr="00833D34" w:rsidSect="00152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707" w:bottom="709" w:left="85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F2" w:rsidRDefault="00C26DF2" w:rsidP="00EF6156">
      <w:pPr>
        <w:spacing w:after="0" w:line="240" w:lineRule="auto"/>
      </w:pPr>
      <w:r>
        <w:separator/>
      </w:r>
    </w:p>
  </w:endnote>
  <w:endnote w:type="continuationSeparator" w:id="0">
    <w:p w:rsidR="00C26DF2" w:rsidRDefault="00C26DF2" w:rsidP="00EF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AC" w:rsidRDefault="008674A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DB" w:rsidRDefault="00E277C2" w:rsidP="00E277C2">
    <w:pPr>
      <w:pStyle w:val="a8"/>
      <w:tabs>
        <w:tab w:val="clear" w:pos="4677"/>
        <w:tab w:val="clear" w:pos="9355"/>
        <w:tab w:val="right" w:pos="10348"/>
      </w:tabs>
    </w:pPr>
    <w:r>
      <w:rPr>
        <w:noProof/>
        <w:lang w:eastAsia="ru-RU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34290</wp:posOffset>
          </wp:positionV>
          <wp:extent cx="6431915" cy="9525"/>
          <wp:effectExtent l="19050" t="0" r="6985" b="0"/>
          <wp:wrapNone/>
          <wp:docPr id="5" name="Рисунок 4" descr="полоса 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 низ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191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AC" w:rsidRDefault="008674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F2" w:rsidRDefault="00C26DF2" w:rsidP="00EF6156">
      <w:pPr>
        <w:spacing w:after="0" w:line="240" w:lineRule="auto"/>
      </w:pPr>
      <w:r>
        <w:separator/>
      </w:r>
    </w:p>
  </w:footnote>
  <w:footnote w:type="continuationSeparator" w:id="0">
    <w:p w:rsidR="00C26DF2" w:rsidRDefault="00C26DF2" w:rsidP="00EF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AC" w:rsidRDefault="008674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5A" w:rsidRDefault="006B115A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</w:p>
  <w:p w:rsidR="006B115A" w:rsidRDefault="00D80EF6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  <w:r>
      <w:rPr>
        <w:rFonts w:ascii="Segoe UI" w:hAnsi="Segoe UI" w:cs="Segoe UI"/>
        <w:b/>
        <w:noProof/>
        <w:color w:val="FFFFFF" w:themeColor="background1"/>
        <w:sz w:val="28"/>
        <w:szCs w:val="28"/>
        <w:lang w:eastAsia="ru-RU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144780</wp:posOffset>
          </wp:positionV>
          <wp:extent cx="6753225" cy="685800"/>
          <wp:effectExtent l="19050" t="0" r="9525" b="0"/>
          <wp:wrapNone/>
          <wp:docPr id="4" name="Рисунок 2" descr="Элемент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лемент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32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115A" w:rsidRPr="008A1980" w:rsidRDefault="006B115A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  <w:r w:rsidRPr="008A1980">
      <w:rPr>
        <w:rFonts w:ascii="Segoe UI" w:hAnsi="Segoe UI" w:cs="Segoe UI"/>
        <w:b/>
        <w:color w:val="FFFFFF" w:themeColor="background1"/>
        <w:sz w:val="28"/>
        <w:szCs w:val="28"/>
      </w:rPr>
      <w:t>ПРОИЗВОДСТВО ПЛАСТИКОВЫХ КОНСТРУКЦИЙ</w:t>
    </w:r>
  </w:p>
  <w:p w:rsidR="006B115A" w:rsidRPr="008A1980" w:rsidRDefault="006B115A" w:rsidP="006B115A">
    <w:pPr>
      <w:pStyle w:val="a6"/>
      <w:ind w:left="284"/>
      <w:rPr>
        <w:color w:val="FFFFFF" w:themeColor="background1"/>
      </w:rPr>
    </w:pPr>
    <w:r w:rsidRPr="008A1980">
      <w:rPr>
        <w:rFonts w:ascii="Segoe UI" w:hAnsi="Segoe UI" w:cs="Segoe UI"/>
        <w:b/>
        <w:color w:val="FFFFFF" w:themeColor="background1"/>
        <w:sz w:val="28"/>
        <w:szCs w:val="28"/>
      </w:rPr>
      <w:t>ПРОИЗВОДСТВО ОЧИСТНЫХ СООРУЖЕНИЙ</w:t>
    </w:r>
  </w:p>
  <w:p w:rsidR="00EF6156" w:rsidRPr="00DE095C" w:rsidRDefault="00EF6156" w:rsidP="00DE09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C4" w:rsidRDefault="00720BC4" w:rsidP="00720BC4">
    <w:pPr>
      <w:tabs>
        <w:tab w:val="left" w:pos="5570"/>
      </w:tabs>
      <w:spacing w:after="0" w:line="240" w:lineRule="auto"/>
      <w:ind w:left="5387"/>
      <w:jc w:val="right"/>
      <w:rPr>
        <w:rFonts w:ascii="Segoe UI" w:hAnsi="Segoe UI" w:cs="Segoe UI"/>
        <w:b/>
        <w:sz w:val="20"/>
        <w:szCs w:val="20"/>
      </w:rPr>
    </w:pPr>
  </w:p>
  <w:p w:rsidR="00720BC4" w:rsidRDefault="001527CB" w:rsidP="00720BC4">
    <w:pPr>
      <w:tabs>
        <w:tab w:val="left" w:pos="5570"/>
      </w:tabs>
      <w:spacing w:after="0" w:line="120" w:lineRule="auto"/>
      <w:ind w:left="5387"/>
      <w:jc w:val="right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noProof/>
        <w:sz w:val="20"/>
        <w:szCs w:val="20"/>
        <w:lang w:eastAsia="ru-R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78739</wp:posOffset>
          </wp:positionV>
          <wp:extent cx="2190750" cy="879885"/>
          <wp:effectExtent l="19050" t="0" r="0" b="0"/>
          <wp:wrapNone/>
          <wp:docPr id="1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87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74AC" w:rsidRDefault="008674AC" w:rsidP="008674AC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bookmarkStart w:id="0" w:name="_GoBack"/>
    <w:r>
      <w:rPr>
        <w:rFonts w:ascii="Segoe UI" w:hAnsi="Segoe UI" w:cs="Segoe UI"/>
        <w:b/>
        <w:sz w:val="20"/>
        <w:szCs w:val="20"/>
      </w:rPr>
      <w:t>ООО «</w:t>
    </w:r>
    <w:proofErr w:type="gramStart"/>
    <w:r>
      <w:rPr>
        <w:rFonts w:ascii="Segoe UI" w:hAnsi="Segoe UI" w:cs="Segoe UI"/>
        <w:b/>
        <w:sz w:val="20"/>
        <w:szCs w:val="20"/>
      </w:rPr>
      <w:t>Новый-Восток</w:t>
    </w:r>
    <w:proofErr w:type="gramEnd"/>
    <w:r>
      <w:rPr>
        <w:rFonts w:ascii="Segoe UI" w:hAnsi="Segoe UI" w:cs="Segoe UI"/>
        <w:b/>
        <w:sz w:val="20"/>
        <w:szCs w:val="20"/>
      </w:rPr>
      <w:t>»</w:t>
    </w:r>
  </w:p>
  <w:bookmarkEnd w:id="0"/>
  <w:p w:rsidR="00720BC4" w:rsidRPr="00720BC4" w:rsidRDefault="00720BC4" w:rsidP="00720BC4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r w:rsidRPr="00720BC4">
      <w:rPr>
        <w:rFonts w:ascii="Segoe UI" w:hAnsi="Segoe UI" w:cs="Segoe UI"/>
        <w:b/>
        <w:sz w:val="20"/>
        <w:szCs w:val="20"/>
      </w:rPr>
      <w:t>г. Гатчина</w:t>
    </w:r>
  </w:p>
  <w:p w:rsidR="00720BC4" w:rsidRPr="00720BC4" w:rsidRDefault="00720BC4" w:rsidP="00720BC4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r w:rsidRPr="00720BC4">
      <w:rPr>
        <w:rFonts w:ascii="Segoe UI" w:hAnsi="Segoe UI" w:cs="Segoe UI"/>
        <w:b/>
        <w:sz w:val="20"/>
        <w:szCs w:val="20"/>
      </w:rPr>
      <w:t>Тел.: +7 (812) 980-13-65</w:t>
    </w:r>
  </w:p>
  <w:p w:rsidR="006C3BBE" w:rsidRDefault="00720BC4" w:rsidP="00720BC4">
    <w:pPr>
      <w:tabs>
        <w:tab w:val="left" w:pos="5954"/>
      </w:tabs>
      <w:spacing w:after="0" w:line="240" w:lineRule="auto"/>
      <w:ind w:left="5954" w:right="-285"/>
      <w:jc w:val="right"/>
    </w:pPr>
    <w:r w:rsidRPr="00720BC4">
      <w:rPr>
        <w:rFonts w:ascii="Segoe UI" w:hAnsi="Segoe UI" w:cs="Segoe UI"/>
        <w:b/>
        <w:sz w:val="20"/>
        <w:szCs w:val="20"/>
      </w:rPr>
      <w:t>www.dalosplast.ru  info@dalosplast.ru</w:t>
    </w:r>
  </w:p>
  <w:p w:rsidR="006C3BBE" w:rsidRDefault="001527CB">
    <w:pPr>
      <w:pStyle w:val="a6"/>
    </w:pPr>
    <w:r>
      <w:rPr>
        <w:noProof/>
        <w:lang w:eastAsia="ru-R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2374265</wp:posOffset>
          </wp:positionH>
          <wp:positionV relativeFrom="paragraph">
            <wp:posOffset>99695</wp:posOffset>
          </wp:positionV>
          <wp:extent cx="4381500" cy="95250"/>
          <wp:effectExtent l="19050" t="0" r="0" b="0"/>
          <wp:wrapNone/>
          <wp:docPr id="2" name="Рисунок 1" descr="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81500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0FF"/>
    <w:multiLevelType w:val="hybridMultilevel"/>
    <w:tmpl w:val="3D76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4612"/>
    <w:multiLevelType w:val="hybridMultilevel"/>
    <w:tmpl w:val="D5B07938"/>
    <w:lvl w:ilvl="0" w:tplc="BD2A65A8">
      <w:numFmt w:val="bullet"/>
      <w:lvlText w:val="•"/>
      <w:lvlJc w:val="left"/>
      <w:pPr>
        <w:ind w:left="70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149F6"/>
    <w:multiLevelType w:val="hybridMultilevel"/>
    <w:tmpl w:val="327A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E09C9"/>
    <w:multiLevelType w:val="multilevel"/>
    <w:tmpl w:val="0854C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4B27C1"/>
    <w:multiLevelType w:val="multilevel"/>
    <w:tmpl w:val="D49E4C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cs="Calibri" w:hint="default"/>
        <w:b/>
      </w:rPr>
    </w:lvl>
  </w:abstractNum>
  <w:abstractNum w:abstractNumId="5">
    <w:nsid w:val="11A222D3"/>
    <w:multiLevelType w:val="hybridMultilevel"/>
    <w:tmpl w:val="4520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5231"/>
    <w:multiLevelType w:val="hybridMultilevel"/>
    <w:tmpl w:val="E39EA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763876"/>
    <w:multiLevelType w:val="hybridMultilevel"/>
    <w:tmpl w:val="E4E2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21C58"/>
    <w:multiLevelType w:val="hybridMultilevel"/>
    <w:tmpl w:val="2ABCB9DE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14F90"/>
    <w:multiLevelType w:val="hybridMultilevel"/>
    <w:tmpl w:val="20CECEA4"/>
    <w:lvl w:ilvl="0" w:tplc="BD2A65A8">
      <w:numFmt w:val="bullet"/>
      <w:lvlText w:val="•"/>
      <w:lvlJc w:val="left"/>
      <w:pPr>
        <w:ind w:left="70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FE0FC8"/>
    <w:multiLevelType w:val="multilevel"/>
    <w:tmpl w:val="3A8C93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4209E7"/>
    <w:multiLevelType w:val="hybridMultilevel"/>
    <w:tmpl w:val="04265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254EB"/>
    <w:multiLevelType w:val="hybridMultilevel"/>
    <w:tmpl w:val="19F2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871D5"/>
    <w:multiLevelType w:val="hybridMultilevel"/>
    <w:tmpl w:val="7D20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24938"/>
    <w:multiLevelType w:val="hybridMultilevel"/>
    <w:tmpl w:val="3D321D86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D686B"/>
    <w:multiLevelType w:val="hybridMultilevel"/>
    <w:tmpl w:val="4C18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818B1"/>
    <w:multiLevelType w:val="hybridMultilevel"/>
    <w:tmpl w:val="EF0A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21568"/>
    <w:multiLevelType w:val="multilevel"/>
    <w:tmpl w:val="E12CDC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8976B6"/>
    <w:multiLevelType w:val="hybridMultilevel"/>
    <w:tmpl w:val="6EE001EA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D2D87"/>
    <w:multiLevelType w:val="hybridMultilevel"/>
    <w:tmpl w:val="BECC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02CF4"/>
    <w:multiLevelType w:val="hybridMultilevel"/>
    <w:tmpl w:val="1324B32E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C12C8"/>
    <w:multiLevelType w:val="hybridMultilevel"/>
    <w:tmpl w:val="E618A81C"/>
    <w:lvl w:ilvl="0" w:tplc="16F28D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C7488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FE48A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48F9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12B4DA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color w:val="auto"/>
      </w:rPr>
    </w:lvl>
    <w:lvl w:ilvl="5" w:tplc="BC048F66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7BC3C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F88A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A603F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A84071"/>
    <w:multiLevelType w:val="hybridMultilevel"/>
    <w:tmpl w:val="E074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948B6"/>
    <w:multiLevelType w:val="hybridMultilevel"/>
    <w:tmpl w:val="42B8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14C39"/>
    <w:multiLevelType w:val="hybridMultilevel"/>
    <w:tmpl w:val="A9F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4746F"/>
    <w:multiLevelType w:val="hybridMultilevel"/>
    <w:tmpl w:val="384C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576BE"/>
    <w:multiLevelType w:val="hybridMultilevel"/>
    <w:tmpl w:val="D9C8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B0326"/>
    <w:multiLevelType w:val="hybridMultilevel"/>
    <w:tmpl w:val="E620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F2CAB"/>
    <w:multiLevelType w:val="multilevel"/>
    <w:tmpl w:val="94BEDD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4B4C7D"/>
    <w:multiLevelType w:val="hybridMultilevel"/>
    <w:tmpl w:val="528C4E54"/>
    <w:lvl w:ilvl="0" w:tplc="BD2A65A8">
      <w:numFmt w:val="bullet"/>
      <w:lvlText w:val="•"/>
      <w:lvlJc w:val="left"/>
      <w:pPr>
        <w:ind w:left="142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99687E"/>
    <w:multiLevelType w:val="hybridMultilevel"/>
    <w:tmpl w:val="DF9E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7094A"/>
    <w:multiLevelType w:val="hybridMultilevel"/>
    <w:tmpl w:val="2BDAA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3"/>
  </w:num>
  <w:num w:numId="4">
    <w:abstractNumId w:val="19"/>
  </w:num>
  <w:num w:numId="5">
    <w:abstractNumId w:val="0"/>
  </w:num>
  <w:num w:numId="6">
    <w:abstractNumId w:val="18"/>
  </w:num>
  <w:num w:numId="7">
    <w:abstractNumId w:val="29"/>
  </w:num>
  <w:num w:numId="8">
    <w:abstractNumId w:val="15"/>
  </w:num>
  <w:num w:numId="9">
    <w:abstractNumId w:val="4"/>
  </w:num>
  <w:num w:numId="10">
    <w:abstractNumId w:val="31"/>
  </w:num>
  <w:num w:numId="11">
    <w:abstractNumId w:val="10"/>
  </w:num>
  <w:num w:numId="12">
    <w:abstractNumId w:val="17"/>
  </w:num>
  <w:num w:numId="13">
    <w:abstractNumId w:val="24"/>
  </w:num>
  <w:num w:numId="14">
    <w:abstractNumId w:val="3"/>
  </w:num>
  <w:num w:numId="15">
    <w:abstractNumId w:val="28"/>
  </w:num>
  <w:num w:numId="16">
    <w:abstractNumId w:val="16"/>
  </w:num>
  <w:num w:numId="17">
    <w:abstractNumId w:val="27"/>
  </w:num>
  <w:num w:numId="18">
    <w:abstractNumId w:val="23"/>
  </w:num>
  <w:num w:numId="19">
    <w:abstractNumId w:val="26"/>
  </w:num>
  <w:num w:numId="20">
    <w:abstractNumId w:val="5"/>
  </w:num>
  <w:num w:numId="21">
    <w:abstractNumId w:val="30"/>
  </w:num>
  <w:num w:numId="22">
    <w:abstractNumId w:val="12"/>
  </w:num>
  <w:num w:numId="23">
    <w:abstractNumId w:val="6"/>
  </w:num>
  <w:num w:numId="24">
    <w:abstractNumId w:val="22"/>
  </w:num>
  <w:num w:numId="25">
    <w:abstractNumId w:val="8"/>
  </w:num>
  <w:num w:numId="26">
    <w:abstractNumId w:val="14"/>
  </w:num>
  <w:num w:numId="27">
    <w:abstractNumId w:val="2"/>
  </w:num>
  <w:num w:numId="28">
    <w:abstractNumId w:val="20"/>
  </w:num>
  <w:num w:numId="29">
    <w:abstractNumId w:val="1"/>
  </w:num>
  <w:num w:numId="30">
    <w:abstractNumId w:val="9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299"/>
    <w:rsid w:val="00034658"/>
    <w:rsid w:val="000669EA"/>
    <w:rsid w:val="000A0D94"/>
    <w:rsid w:val="000B7002"/>
    <w:rsid w:val="000F79CC"/>
    <w:rsid w:val="001527CB"/>
    <w:rsid w:val="0025653C"/>
    <w:rsid w:val="002B50A6"/>
    <w:rsid w:val="002C6638"/>
    <w:rsid w:val="00323F04"/>
    <w:rsid w:val="003536A5"/>
    <w:rsid w:val="00394761"/>
    <w:rsid w:val="003B4F8F"/>
    <w:rsid w:val="004037E0"/>
    <w:rsid w:val="00446721"/>
    <w:rsid w:val="004723A4"/>
    <w:rsid w:val="00494222"/>
    <w:rsid w:val="005408BD"/>
    <w:rsid w:val="00614552"/>
    <w:rsid w:val="00655C2C"/>
    <w:rsid w:val="006B115A"/>
    <w:rsid w:val="006C3BBE"/>
    <w:rsid w:val="006F0335"/>
    <w:rsid w:val="00720BC4"/>
    <w:rsid w:val="00733A70"/>
    <w:rsid w:val="00793299"/>
    <w:rsid w:val="00794B85"/>
    <w:rsid w:val="007A18A9"/>
    <w:rsid w:val="007C0F1E"/>
    <w:rsid w:val="00833D34"/>
    <w:rsid w:val="008349A1"/>
    <w:rsid w:val="00846217"/>
    <w:rsid w:val="008535C2"/>
    <w:rsid w:val="008674AC"/>
    <w:rsid w:val="008810BF"/>
    <w:rsid w:val="0088160B"/>
    <w:rsid w:val="008B15FB"/>
    <w:rsid w:val="00921E6D"/>
    <w:rsid w:val="009236BD"/>
    <w:rsid w:val="009424BB"/>
    <w:rsid w:val="00981600"/>
    <w:rsid w:val="00A70989"/>
    <w:rsid w:val="00A91EC7"/>
    <w:rsid w:val="00AA71CE"/>
    <w:rsid w:val="00AF1320"/>
    <w:rsid w:val="00B86C2A"/>
    <w:rsid w:val="00BD20FF"/>
    <w:rsid w:val="00BF27E8"/>
    <w:rsid w:val="00C26DF2"/>
    <w:rsid w:val="00C91375"/>
    <w:rsid w:val="00CD57A2"/>
    <w:rsid w:val="00CD5E67"/>
    <w:rsid w:val="00CF061F"/>
    <w:rsid w:val="00D73614"/>
    <w:rsid w:val="00D80EF6"/>
    <w:rsid w:val="00DD4D45"/>
    <w:rsid w:val="00DE095C"/>
    <w:rsid w:val="00DE36D2"/>
    <w:rsid w:val="00DF2670"/>
    <w:rsid w:val="00DF521B"/>
    <w:rsid w:val="00E13A37"/>
    <w:rsid w:val="00E277C2"/>
    <w:rsid w:val="00E2793C"/>
    <w:rsid w:val="00E90543"/>
    <w:rsid w:val="00EC0958"/>
    <w:rsid w:val="00ED51DD"/>
    <w:rsid w:val="00EE4963"/>
    <w:rsid w:val="00EF2674"/>
    <w:rsid w:val="00EF44FA"/>
    <w:rsid w:val="00EF6156"/>
    <w:rsid w:val="00F34709"/>
    <w:rsid w:val="00F92867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2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7932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8349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156"/>
  </w:style>
  <w:style w:type="paragraph" w:styleId="a8">
    <w:name w:val="footer"/>
    <w:basedOn w:val="a"/>
    <w:link w:val="a9"/>
    <w:uiPriority w:val="99"/>
    <w:unhideWhenUsed/>
    <w:rsid w:val="00EF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6156"/>
  </w:style>
  <w:style w:type="paragraph" w:styleId="aa">
    <w:name w:val="Body Text"/>
    <w:basedOn w:val="a"/>
    <w:link w:val="ab"/>
    <w:uiPriority w:val="99"/>
    <w:unhideWhenUsed/>
    <w:rsid w:val="002B50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B50A6"/>
  </w:style>
  <w:style w:type="character" w:customStyle="1" w:styleId="2">
    <w:name w:val="Основной текст (2)_"/>
    <w:basedOn w:val="a0"/>
    <w:link w:val="20"/>
    <w:rsid w:val="009236BD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36BD"/>
    <w:pPr>
      <w:widowControl w:val="0"/>
      <w:shd w:val="clear" w:color="auto" w:fill="FFFFFF"/>
      <w:spacing w:before="120" w:after="0" w:line="312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Flietext">
    <w:name w:val="Fließtext"/>
    <w:link w:val="FlietextZchn1"/>
    <w:rsid w:val="00921E6D"/>
    <w:pPr>
      <w:spacing w:after="0" w:line="288" w:lineRule="auto"/>
      <w:ind w:left="2835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FlietextZchn1">
    <w:name w:val="Fließtext Zchn1"/>
    <w:link w:val="Flietext"/>
    <w:rsid w:val="00921E6D"/>
    <w:rPr>
      <w:rFonts w:ascii="Arial" w:eastAsia="Times New Roman" w:hAnsi="Arial" w:cs="Times New Roman"/>
      <w:szCs w:val="20"/>
      <w:lang w:val="de-DE" w:eastAsia="de-DE"/>
    </w:rPr>
  </w:style>
  <w:style w:type="paragraph" w:styleId="ac">
    <w:name w:val="Balloon Text"/>
    <w:basedOn w:val="a"/>
    <w:link w:val="ad"/>
    <w:uiPriority w:val="99"/>
    <w:semiHidden/>
    <w:unhideWhenUsed/>
    <w:rsid w:val="0039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761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E905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905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B2FE-B97F-4F70-963E-4AFCB00A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RePack by Diakov</cp:lastModifiedBy>
  <cp:revision>11</cp:revision>
  <dcterms:created xsi:type="dcterms:W3CDTF">2022-12-01T22:26:00Z</dcterms:created>
  <dcterms:modified xsi:type="dcterms:W3CDTF">2022-12-07T15:20:00Z</dcterms:modified>
</cp:coreProperties>
</file>